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12781"/>
        <w:tblW w:w="10422" w:type="dxa"/>
        <w:tblLook w:val="04A0" w:firstRow="1" w:lastRow="0" w:firstColumn="1" w:lastColumn="0" w:noHBand="0" w:noVBand="1"/>
      </w:tblPr>
      <w:tblGrid>
        <w:gridCol w:w="4914"/>
        <w:gridCol w:w="5508"/>
      </w:tblGrid>
      <w:tr w:rsidR="00FD7953" w:rsidRPr="00CA5A8B" w14:paraId="0B97285D" w14:textId="77777777" w:rsidTr="00FD7953">
        <w:trPr>
          <w:trHeight w:val="1038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6E059F5A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A5A8B">
              <w:rPr>
                <w:rFonts w:ascii="Times New Roman" w:hAnsi="Times New Roman" w:cs="Times New Roman"/>
                <w:b/>
                <w:sz w:val="20"/>
                <w:szCs w:val="20"/>
              </w:rPr>
              <w:t>Schumacher Center for a New Economics</w:t>
            </w:r>
            <w:r w:rsidRPr="00CA5A8B">
              <w:rPr>
                <w:rFonts w:ascii="Times New Roman" w:hAnsi="Times New Roman" w:cs="Times New Roman"/>
                <w:sz w:val="20"/>
                <w:szCs w:val="20"/>
              </w:rPr>
              <w:br/>
              <w:t>140 Jug End Road</w:t>
            </w:r>
          </w:p>
          <w:p w14:paraId="68BF20BA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Great Barrington, MA 01230</w:t>
            </w:r>
          </w:p>
          <w:p w14:paraId="0757621B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(413) 528-1737  </w:t>
            </w:r>
            <w:proofErr w:type="gramStart"/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•  www.centerforneweconomics.org</w:t>
            </w:r>
            <w:proofErr w:type="gram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E5B53D1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Berkshire Community Land Trust</w:t>
            </w:r>
          </w:p>
          <w:p w14:paraId="50AB40A2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P.O. Box 276 </w:t>
            </w:r>
            <w:r w:rsidRPr="00CA5A8B">
              <w:rPr>
                <w:rFonts w:ascii="Times New Roman" w:hAnsi="Times New Roman" w:cs="Times New Roman"/>
                <w:sz w:val="20"/>
                <w:szCs w:val="20"/>
              </w:rPr>
              <w:br/>
              <w:t>Great Barrington, MA 01230</w:t>
            </w:r>
          </w:p>
          <w:p w14:paraId="54DB5A2C" w14:textId="77777777" w:rsidR="00FD7953" w:rsidRPr="00CA5A8B" w:rsidRDefault="00FD7953" w:rsidP="00FD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(413) 528-4472  </w:t>
            </w:r>
            <w:proofErr w:type="gramStart"/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•  www.berkshirecommunitylandtrust.org</w:t>
            </w:r>
            <w:proofErr w:type="gramEnd"/>
          </w:p>
          <w:p w14:paraId="7E1F2338" w14:textId="77777777" w:rsidR="00FD7953" w:rsidRPr="00CA5A8B" w:rsidRDefault="00FD7953" w:rsidP="00FD7953">
            <w:pPr>
              <w:pStyle w:val="Footer"/>
              <w:jc w:val="center"/>
              <w:rPr>
                <w:sz w:val="20"/>
                <w:szCs w:val="20"/>
              </w:rPr>
            </w:pPr>
          </w:p>
        </w:tc>
      </w:tr>
    </w:tbl>
    <w:p w14:paraId="3FF5B1E5" w14:textId="6A72EF71" w:rsidR="00EC6B11" w:rsidRPr="00854BF9" w:rsidRDefault="00EC6B11" w:rsidP="00854BF9">
      <w:pPr>
        <w:shd w:val="clear" w:color="auto" w:fill="FFFFFF"/>
        <w:spacing w:after="216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4BF9">
        <w:rPr>
          <w:rFonts w:ascii="Times New Roman" w:eastAsia="Times New Roman" w:hAnsi="Times New Roman" w:cs="Times New Roman"/>
          <w:color w:val="000000"/>
          <w:sz w:val="28"/>
          <w:szCs w:val="28"/>
        </w:rPr>
        <w:t>Schedule A</w:t>
      </w:r>
    </w:p>
    <w:p w14:paraId="4FB67376" w14:textId="77777777" w:rsidR="00EC6B11" w:rsidRPr="00B33F94" w:rsidRDefault="00EC6B11" w:rsidP="00EC6B11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33F94">
        <w:rPr>
          <w:rFonts w:ascii="Times New Roman" w:eastAsia="Times New Roman" w:hAnsi="Times New Roman" w:cs="Times New Roman"/>
          <w:b/>
          <w:bCs/>
          <w:color w:val="000000"/>
        </w:rPr>
        <w:t>Description of Property</w:t>
      </w:r>
    </w:p>
    <w:p w14:paraId="25784478" w14:textId="77777777" w:rsidR="00EC6B11" w:rsidRPr="00B33F94" w:rsidRDefault="00EC6B11" w:rsidP="00EC6B1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33F94">
        <w:rPr>
          <w:rFonts w:ascii="Times New Roman" w:eastAsia="Times New Roman" w:hAnsi="Times New Roman" w:cs="Times New Roman"/>
          <w:color w:val="000000"/>
        </w:rPr>
        <w:t> </w:t>
      </w:r>
    </w:p>
    <w:p w14:paraId="11E777D4" w14:textId="77777777" w:rsidR="00EC6B11" w:rsidRPr="00B33F94" w:rsidRDefault="00EC6B11" w:rsidP="00EC6B1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33F94">
        <w:rPr>
          <w:rFonts w:ascii="Times New Roman" w:eastAsia="Times New Roman" w:hAnsi="Times New Roman" w:cs="Times New Roman"/>
          <w:color w:val="000000"/>
        </w:rPr>
        <w:t xml:space="preserve">Beginning at an iron bar found in the assumed easterly sideline of Jug End Road marking the northwesterly corner of the parcel being described; thence the following three (3) courses and distances along said assumed easterly sideline of Jug End Road:  S 06-44-26 E 154.16 feet to a point; S 02-57-44 W 62.83 feet to a point; S 02-57-44 W 195.00 feet to an iron pipe found; thence the following three (3) courses and distances along land now or formerly of Duryea:  S 80-07-23 E 205.36 feet to an iron pipe found; S 78-41-59 E 105.10 feet to a nail set in the ground; S 02-53-08 E 93.32 feet to an iron pipe found; thence the following single course and distance along land now or formerly of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</w:rPr>
        <w:t>Spurr</w:t>
      </w:r>
      <w:proofErr w:type="spellEnd"/>
      <w:r w:rsidRPr="00B33F94">
        <w:rPr>
          <w:rFonts w:ascii="Times New Roman" w:eastAsia="Times New Roman" w:hAnsi="Times New Roman" w:cs="Times New Roman"/>
          <w:color w:val="000000"/>
        </w:rPr>
        <w:t xml:space="preserve">:  S 72-02-26 E 242.80 feet to an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</w:rPr>
        <w:t>ironpipe</w:t>
      </w:r>
      <w:proofErr w:type="spellEnd"/>
      <w:r w:rsidRPr="00B33F94">
        <w:rPr>
          <w:rFonts w:ascii="Times New Roman" w:eastAsia="Times New Roman" w:hAnsi="Times New Roman" w:cs="Times New Roman"/>
          <w:color w:val="000000"/>
        </w:rPr>
        <w:t xml:space="preserve"> found; thence the following two (2) courses and distances along land now or formerly of John A. and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</w:rPr>
        <w:t>Elvie</w:t>
      </w:r>
      <w:proofErr w:type="spellEnd"/>
      <w:r w:rsidRPr="00B33F94">
        <w:rPr>
          <w:rFonts w:ascii="Times New Roman" w:eastAsia="Times New Roman" w:hAnsi="Times New Roman" w:cs="Times New Roman"/>
          <w:color w:val="000000"/>
        </w:rPr>
        <w:t xml:space="preserve"> B. Schneider:  S 73-25-37 E 374.42 feet to an iron pipe found; S 72-22-17 E 277.26 feet to an iron pipe found; thence the following single course and distance along land now or formerly of Donald J. Schneider:  S 72-37-29 E 651.47 feet to an iron pipe found, such pipe also marking the northwesterly corner of land now or formerly of McGovern; thence the following eight (8) courses and distances along land now or formerly of the Commonwealth of Massachusetts, Division of Fisheries and Wildlife:  N 05-13-30 W 229.91 feet to an iron bar found; N 65-30-05 W 424.17 feet to an iron bar found; N 43-22-28 W 478.75 feet to an iron bar found; N 74-58-11 W 398.73 feet to an iron bar found; N 74-55-45 W 398.87 feet to a point; N 74-00-24 W 30.50 feet to a point; N 83-17-13 W 230.96 feet to an iron bar found and along a curve to the right having a radius of 30.00 feet an arc length of 38.23 feet to the point and place of beginning. Containing 16.69 acres and being that land more particularly shown on a plan entitled "Plan of Land in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</w:rPr>
        <w:t>Egremont</w:t>
      </w:r>
      <w:proofErr w:type="spellEnd"/>
      <w:r w:rsidRPr="00B33F94">
        <w:rPr>
          <w:rFonts w:ascii="Times New Roman" w:eastAsia="Times New Roman" w:hAnsi="Times New Roman" w:cs="Times New Roman"/>
          <w:color w:val="000000"/>
        </w:rPr>
        <w:t>, Massachusetts Surveyed for The Nature Conservancy, June 7, 1999" recorded in the Berkshire Southern District Registry of Deeds.</w:t>
      </w:r>
    </w:p>
    <w:p w14:paraId="77ECB762" w14:textId="77777777" w:rsidR="004076A0" w:rsidRPr="00B33F94" w:rsidRDefault="004076A0"/>
    <w:sectPr w:rsidR="004076A0" w:rsidRPr="00B33F94" w:rsidSect="006B248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E031" w14:textId="77777777" w:rsidR="006B2486" w:rsidRDefault="006B2486" w:rsidP="006B2486">
      <w:r>
        <w:separator/>
      </w:r>
    </w:p>
  </w:endnote>
  <w:endnote w:type="continuationSeparator" w:id="0">
    <w:p w14:paraId="78BA6EA1" w14:textId="77777777" w:rsidR="006B2486" w:rsidRDefault="006B2486" w:rsidP="006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33B8" w14:textId="77777777" w:rsidR="006B2486" w:rsidRDefault="006B2486" w:rsidP="006B2486">
      <w:r>
        <w:separator/>
      </w:r>
    </w:p>
  </w:footnote>
  <w:footnote w:type="continuationSeparator" w:id="0">
    <w:p w14:paraId="1E673759" w14:textId="77777777" w:rsidR="006B2486" w:rsidRDefault="006B2486" w:rsidP="006B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1"/>
    <w:rsid w:val="00191B6C"/>
    <w:rsid w:val="004076A0"/>
    <w:rsid w:val="006B2486"/>
    <w:rsid w:val="00854BF9"/>
    <w:rsid w:val="00B33F94"/>
    <w:rsid w:val="00EC6B11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D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B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B1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6B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86"/>
  </w:style>
  <w:style w:type="paragraph" w:styleId="Footer">
    <w:name w:val="footer"/>
    <w:basedOn w:val="Normal"/>
    <w:link w:val="FooterChar"/>
    <w:uiPriority w:val="99"/>
    <w:unhideWhenUsed/>
    <w:rsid w:val="006B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86"/>
  </w:style>
  <w:style w:type="table" w:styleId="TableGrid">
    <w:name w:val="Table Grid"/>
    <w:basedOn w:val="TableNormal"/>
    <w:uiPriority w:val="59"/>
    <w:rsid w:val="006B248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B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B1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6B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86"/>
  </w:style>
  <w:style w:type="paragraph" w:styleId="Footer">
    <w:name w:val="footer"/>
    <w:basedOn w:val="Normal"/>
    <w:link w:val="FooterChar"/>
    <w:uiPriority w:val="99"/>
    <w:unhideWhenUsed/>
    <w:rsid w:val="006B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86"/>
  </w:style>
  <w:style w:type="table" w:styleId="TableGrid">
    <w:name w:val="Table Grid"/>
    <w:basedOn w:val="TableNormal"/>
    <w:uiPriority w:val="59"/>
    <w:rsid w:val="006B248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37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9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Macintosh Word</Application>
  <DocSecurity>0</DocSecurity>
  <Lines>16</Lines>
  <Paragraphs>4</Paragraphs>
  <ScaleCrop>false</ScaleCrop>
  <Company>Schumacher Center for New Economics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Willsea</dc:creator>
  <cp:keywords/>
  <dc:description/>
  <cp:lastModifiedBy>Amelia Holmes</cp:lastModifiedBy>
  <cp:revision>3</cp:revision>
  <dcterms:created xsi:type="dcterms:W3CDTF">2017-12-22T18:05:00Z</dcterms:created>
  <dcterms:modified xsi:type="dcterms:W3CDTF">2018-01-19T15:15:00Z</dcterms:modified>
</cp:coreProperties>
</file>